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68D" w:rsidRPr="00F268E5" w:rsidRDefault="009D168D" w:rsidP="009D168D">
      <w:pPr>
        <w:widowControl w:val="0"/>
        <w:jc w:val="center"/>
        <w:rPr>
          <w:b/>
          <w:sz w:val="28"/>
          <w:szCs w:val="28"/>
        </w:rPr>
      </w:pPr>
      <w:r w:rsidRPr="00F268E5">
        <w:rPr>
          <w:b/>
          <w:sz w:val="28"/>
          <w:szCs w:val="28"/>
        </w:rPr>
        <w:t>РОССИЙСКАЯ ФЕДЕРАЦИЯ</w:t>
      </w:r>
    </w:p>
    <w:p w:rsidR="009D168D" w:rsidRDefault="009D168D" w:rsidP="009D168D">
      <w:pPr>
        <w:widowControl w:val="0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АДМИНИСТРАЦИЯ ПОРОШИНСКОГО СЕЛЬСОВЕТА</w:t>
      </w:r>
      <w:r w:rsidRPr="007774FA">
        <w:rPr>
          <w:b/>
          <w:sz w:val="28"/>
          <w:szCs w:val="20"/>
        </w:rPr>
        <w:t xml:space="preserve"> </w:t>
      </w:r>
    </w:p>
    <w:p w:rsidR="009D168D" w:rsidRPr="007774FA" w:rsidRDefault="009D168D" w:rsidP="009D168D">
      <w:pPr>
        <w:widowControl w:val="0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 КЫТМАНОВСКОГО РАЙОНА </w:t>
      </w:r>
      <w:r w:rsidRPr="007774FA">
        <w:rPr>
          <w:b/>
          <w:sz w:val="28"/>
          <w:szCs w:val="20"/>
        </w:rPr>
        <w:t>АЛТАЙСКОГО КРАЯ</w:t>
      </w:r>
    </w:p>
    <w:p w:rsidR="009D168D" w:rsidRPr="007774FA" w:rsidRDefault="009D168D" w:rsidP="009D168D">
      <w:pPr>
        <w:widowControl w:val="0"/>
        <w:ind w:left="3600"/>
        <w:rPr>
          <w:b/>
          <w:sz w:val="28"/>
          <w:szCs w:val="20"/>
        </w:rPr>
      </w:pPr>
      <w:r w:rsidRPr="007774FA">
        <w:rPr>
          <w:b/>
          <w:sz w:val="28"/>
          <w:szCs w:val="20"/>
        </w:rPr>
        <w:t xml:space="preserve">   </w:t>
      </w:r>
    </w:p>
    <w:p w:rsidR="009D168D" w:rsidRPr="007774FA" w:rsidRDefault="009D168D" w:rsidP="009D168D">
      <w:pPr>
        <w:widowControl w:val="0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</w:t>
      </w:r>
      <w:r w:rsidRPr="007774FA">
        <w:rPr>
          <w:b/>
          <w:sz w:val="28"/>
          <w:szCs w:val="20"/>
        </w:rPr>
        <w:t xml:space="preserve">Е </w:t>
      </w:r>
    </w:p>
    <w:p w:rsidR="009D168D" w:rsidRPr="007774FA" w:rsidRDefault="009D168D" w:rsidP="009D168D">
      <w:pPr>
        <w:widowControl w:val="0"/>
        <w:rPr>
          <w:b/>
          <w:sz w:val="28"/>
          <w:szCs w:val="20"/>
        </w:rPr>
      </w:pPr>
    </w:p>
    <w:p w:rsidR="009D168D" w:rsidRPr="007774FA" w:rsidRDefault="009D168D" w:rsidP="009D168D">
      <w:pPr>
        <w:widowControl w:val="0"/>
        <w:rPr>
          <w:sz w:val="28"/>
          <w:szCs w:val="20"/>
        </w:rPr>
      </w:pPr>
      <w:r>
        <w:rPr>
          <w:sz w:val="28"/>
          <w:szCs w:val="20"/>
        </w:rPr>
        <w:t xml:space="preserve">   22.11.</w:t>
      </w:r>
      <w:r w:rsidRPr="007774FA">
        <w:rPr>
          <w:sz w:val="28"/>
          <w:szCs w:val="20"/>
        </w:rPr>
        <w:t>20</w:t>
      </w:r>
      <w:r>
        <w:rPr>
          <w:sz w:val="28"/>
          <w:szCs w:val="20"/>
        </w:rPr>
        <w:t>22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  <w:t xml:space="preserve">                   </w:t>
      </w:r>
      <w:r w:rsidRPr="007774FA">
        <w:rPr>
          <w:sz w:val="28"/>
          <w:szCs w:val="20"/>
        </w:rPr>
        <w:t xml:space="preserve">№ </w:t>
      </w:r>
      <w:r>
        <w:rPr>
          <w:sz w:val="28"/>
          <w:szCs w:val="20"/>
        </w:rPr>
        <w:t>20</w:t>
      </w:r>
    </w:p>
    <w:p w:rsidR="009D168D" w:rsidRDefault="009D168D" w:rsidP="009D168D">
      <w:pPr>
        <w:widowControl w:val="0"/>
        <w:tabs>
          <w:tab w:val="left" w:pos="4253"/>
        </w:tabs>
        <w:jc w:val="both"/>
        <w:rPr>
          <w:sz w:val="28"/>
          <w:szCs w:val="28"/>
        </w:rPr>
      </w:pPr>
    </w:p>
    <w:p w:rsidR="009D168D" w:rsidRDefault="009D168D" w:rsidP="009D168D">
      <w:pPr>
        <w:widowControl w:val="0"/>
        <w:tabs>
          <w:tab w:val="left" w:pos="4253"/>
        </w:tabs>
        <w:jc w:val="both"/>
        <w:rPr>
          <w:sz w:val="28"/>
          <w:szCs w:val="28"/>
        </w:rPr>
      </w:pPr>
    </w:p>
    <w:p w:rsidR="009D168D" w:rsidRDefault="009D168D" w:rsidP="009D168D">
      <w:pPr>
        <w:spacing w:line="240" w:lineRule="exact"/>
        <w:ind w:right="4712"/>
        <w:jc w:val="both"/>
        <w:rPr>
          <w:sz w:val="28"/>
        </w:rPr>
      </w:pPr>
      <w:r>
        <w:rPr>
          <w:sz w:val="28"/>
          <w:szCs w:val="28"/>
        </w:rPr>
        <w:t>Об изменении существенных условий контрактов, заключенных для обеспечения муниципальных нужд, в связи с мобилизацией в Российской Федерации</w:t>
      </w:r>
    </w:p>
    <w:p w:rsidR="009D168D" w:rsidRPr="006025EE" w:rsidRDefault="009D168D" w:rsidP="009D168D">
      <w:pPr>
        <w:widowControl w:val="0"/>
        <w:tabs>
          <w:tab w:val="left" w:pos="5387"/>
        </w:tabs>
        <w:spacing w:line="240" w:lineRule="exact"/>
        <w:ind w:right="3969"/>
        <w:jc w:val="both"/>
        <w:rPr>
          <w:b/>
          <w:sz w:val="28"/>
          <w:szCs w:val="28"/>
        </w:rPr>
      </w:pPr>
    </w:p>
    <w:p w:rsidR="009D168D" w:rsidRPr="006025EE" w:rsidRDefault="009D168D" w:rsidP="009D168D">
      <w:pPr>
        <w:widowControl w:val="0"/>
        <w:tabs>
          <w:tab w:val="left" w:pos="5387"/>
        </w:tabs>
        <w:ind w:right="3969"/>
        <w:jc w:val="both"/>
        <w:rPr>
          <w:b/>
          <w:sz w:val="28"/>
          <w:szCs w:val="28"/>
        </w:rPr>
      </w:pPr>
    </w:p>
    <w:p w:rsidR="009D168D" w:rsidRPr="006025EE" w:rsidRDefault="009D168D" w:rsidP="009D168D">
      <w:pPr>
        <w:ind w:firstLine="708"/>
        <w:jc w:val="both"/>
        <w:rPr>
          <w:sz w:val="28"/>
          <w:szCs w:val="28"/>
        </w:rPr>
      </w:pPr>
      <w:proofErr w:type="gramStart"/>
      <w:r w:rsidRPr="0004004C">
        <w:rPr>
          <w:sz w:val="28"/>
          <w:szCs w:val="28"/>
        </w:rPr>
        <w:t xml:space="preserve">В соответствии с пунктом 2 </w:t>
      </w:r>
      <w:r>
        <w:rPr>
          <w:sz w:val="28"/>
          <w:szCs w:val="28"/>
        </w:rPr>
        <w:t>п</w:t>
      </w:r>
      <w:r w:rsidRPr="0004004C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 w:rsidRPr="0004004C">
        <w:rPr>
          <w:sz w:val="28"/>
          <w:szCs w:val="28"/>
        </w:rPr>
        <w:t xml:space="preserve"> Правительства Р</w:t>
      </w:r>
      <w:r>
        <w:rPr>
          <w:sz w:val="28"/>
          <w:szCs w:val="28"/>
        </w:rPr>
        <w:t>оссийской Федерации</w:t>
      </w:r>
      <w:r w:rsidRPr="0004004C">
        <w:rPr>
          <w:sz w:val="28"/>
          <w:szCs w:val="28"/>
        </w:rPr>
        <w:t xml:space="preserve"> от 15.10.2022 </w:t>
      </w:r>
      <w:r>
        <w:rPr>
          <w:sz w:val="28"/>
          <w:szCs w:val="28"/>
        </w:rPr>
        <w:t>№</w:t>
      </w:r>
      <w:r w:rsidRPr="0004004C">
        <w:rPr>
          <w:sz w:val="28"/>
          <w:szCs w:val="28"/>
        </w:rPr>
        <w:t>1838</w:t>
      </w:r>
      <w:r>
        <w:rPr>
          <w:sz w:val="28"/>
          <w:szCs w:val="28"/>
        </w:rPr>
        <w:t xml:space="preserve"> «</w:t>
      </w:r>
      <w:r w:rsidRPr="0004004C">
        <w:rPr>
          <w:sz w:val="28"/>
          <w:szCs w:val="28"/>
        </w:rPr>
        <w:t>Об изменении существенных условий контрактов, заключенных для обеспечения федеральных нужд, в связи с мобилизацией в Российской Федерации, об изменении некоторых актов Правительства Российской Федерации по вопросам осуществления закупок товаров, работ, услуг для обеспечения государственных и муниципальных нужд и закупок товаров, работ, услуг отдельными видами юридических лиц и о</w:t>
      </w:r>
      <w:proofErr w:type="gramEnd"/>
      <w:r w:rsidRPr="0004004C">
        <w:rPr>
          <w:sz w:val="28"/>
          <w:szCs w:val="28"/>
        </w:rPr>
        <w:t xml:space="preserve"> </w:t>
      </w:r>
      <w:proofErr w:type="gramStart"/>
      <w:r w:rsidRPr="0004004C">
        <w:rPr>
          <w:sz w:val="28"/>
          <w:szCs w:val="28"/>
        </w:rPr>
        <w:t>признании</w:t>
      </w:r>
      <w:proofErr w:type="gramEnd"/>
      <w:r w:rsidRPr="0004004C">
        <w:rPr>
          <w:sz w:val="28"/>
          <w:szCs w:val="28"/>
        </w:rPr>
        <w:t xml:space="preserve"> утратившими силу отдельных положений постановления Правительства Российской Федерации от 25 декабря 2018 г. </w:t>
      </w:r>
      <w:r>
        <w:rPr>
          <w:sz w:val="28"/>
          <w:szCs w:val="28"/>
        </w:rPr>
        <w:t>№</w:t>
      </w:r>
      <w:r w:rsidRPr="0004004C">
        <w:rPr>
          <w:sz w:val="28"/>
          <w:szCs w:val="28"/>
        </w:rPr>
        <w:t>1663</w:t>
      </w:r>
      <w:r>
        <w:rPr>
          <w:sz w:val="28"/>
          <w:szCs w:val="28"/>
        </w:rPr>
        <w:t>» А</w:t>
      </w:r>
      <w:r w:rsidRPr="00A44ABB">
        <w:rPr>
          <w:sz w:val="28"/>
          <w:szCs w:val="28"/>
        </w:rPr>
        <w:t>дминистрация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</w:t>
      </w:r>
    </w:p>
    <w:p w:rsidR="009D168D" w:rsidRPr="006025EE" w:rsidRDefault="009D168D" w:rsidP="009D168D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025EE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6025EE">
        <w:rPr>
          <w:sz w:val="28"/>
          <w:szCs w:val="28"/>
        </w:rPr>
        <w:t>:</w:t>
      </w:r>
    </w:p>
    <w:p w:rsidR="009D168D" w:rsidRPr="00F96DE2" w:rsidRDefault="009D168D" w:rsidP="009D168D">
      <w:pPr>
        <w:ind w:firstLine="708"/>
        <w:jc w:val="both"/>
        <w:rPr>
          <w:sz w:val="28"/>
          <w:szCs w:val="28"/>
        </w:rPr>
      </w:pPr>
      <w:r w:rsidRPr="00F96DE2">
        <w:rPr>
          <w:sz w:val="28"/>
          <w:szCs w:val="28"/>
        </w:rPr>
        <w:t xml:space="preserve">1. </w:t>
      </w:r>
      <w:proofErr w:type="gramStart"/>
      <w:r w:rsidRPr="00F96DE2">
        <w:rPr>
          <w:sz w:val="28"/>
          <w:szCs w:val="28"/>
        </w:rPr>
        <w:t xml:space="preserve">Установить, что в соответствии с частью 65.1 статьи 112 Федерального закона </w:t>
      </w:r>
      <w:r>
        <w:rPr>
          <w:sz w:val="28"/>
          <w:szCs w:val="28"/>
        </w:rPr>
        <w:t>«</w:t>
      </w:r>
      <w:r w:rsidRPr="00F96DE2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F96DE2">
        <w:rPr>
          <w:sz w:val="28"/>
          <w:szCs w:val="28"/>
        </w:rPr>
        <w:t xml:space="preserve"> по соглашению сторон допускается изменение существенных условий контракта, заключенного для обеспечения </w:t>
      </w:r>
      <w:r>
        <w:rPr>
          <w:sz w:val="28"/>
          <w:szCs w:val="28"/>
        </w:rPr>
        <w:t>муниципальных</w:t>
      </w:r>
      <w:r w:rsidRPr="00F96DE2">
        <w:rPr>
          <w:sz w:val="28"/>
          <w:szCs w:val="28"/>
        </w:rPr>
        <w:t xml:space="preserve"> нужд, если при исполнении такого контракта возникли не зависящие от сторон контракта обстоятельства, влекущие невозможность его исполнения в связи с мобилизацией в</w:t>
      </w:r>
      <w:proofErr w:type="gramEnd"/>
      <w:r w:rsidRPr="00F96DE2">
        <w:rPr>
          <w:sz w:val="28"/>
          <w:szCs w:val="28"/>
        </w:rPr>
        <w:t xml:space="preserve"> Российской Федерации. </w:t>
      </w:r>
    </w:p>
    <w:p w:rsidR="009D168D" w:rsidRPr="00BE4FB6" w:rsidRDefault="009D168D" w:rsidP="009D168D">
      <w:pPr>
        <w:widowControl w:val="0"/>
        <w:tabs>
          <w:tab w:val="left" w:pos="9356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BE4FB6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Опубликовать (обнародовать)</w:t>
      </w:r>
      <w:r w:rsidRPr="00BE4FB6">
        <w:rPr>
          <w:sz w:val="28"/>
          <w:szCs w:val="28"/>
        </w:rPr>
        <w:t xml:space="preserve"> настоящее п</w:t>
      </w:r>
      <w:r>
        <w:rPr>
          <w:sz w:val="28"/>
          <w:szCs w:val="28"/>
        </w:rPr>
        <w:t xml:space="preserve">остановление на сайте Администрации сельсовета </w:t>
      </w:r>
    </w:p>
    <w:p w:rsidR="009D168D" w:rsidRPr="00854B09" w:rsidRDefault="009D168D" w:rsidP="009D168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54B09">
        <w:rPr>
          <w:sz w:val="28"/>
          <w:szCs w:val="28"/>
        </w:rPr>
        <w:t xml:space="preserve">. </w:t>
      </w:r>
      <w:proofErr w:type="gramStart"/>
      <w:r w:rsidRPr="00854B09">
        <w:rPr>
          <w:sz w:val="28"/>
          <w:szCs w:val="28"/>
        </w:rPr>
        <w:t>Контроль за</w:t>
      </w:r>
      <w:proofErr w:type="gramEnd"/>
      <w:r w:rsidRPr="00854B09">
        <w:rPr>
          <w:sz w:val="28"/>
          <w:szCs w:val="28"/>
        </w:rPr>
        <w:t xml:space="preserve"> исполнением настоящего постановле</w:t>
      </w:r>
      <w:r>
        <w:rPr>
          <w:sz w:val="28"/>
          <w:szCs w:val="28"/>
        </w:rPr>
        <w:t>ния оставляю за собой</w:t>
      </w:r>
    </w:p>
    <w:p w:rsidR="009D168D" w:rsidRPr="00854B09" w:rsidRDefault="009D168D" w:rsidP="009D168D">
      <w:pPr>
        <w:widowControl w:val="0"/>
        <w:rPr>
          <w:sz w:val="28"/>
          <w:szCs w:val="28"/>
        </w:rPr>
      </w:pPr>
    </w:p>
    <w:p w:rsidR="009D168D" w:rsidRDefault="009D168D" w:rsidP="009D168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:rsidR="009D168D" w:rsidRPr="00854B09" w:rsidRDefault="009D168D" w:rsidP="009D168D">
      <w:pPr>
        <w:widowContro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                                                               Д.С. </w:t>
      </w:r>
      <w:proofErr w:type="spellStart"/>
      <w:r>
        <w:rPr>
          <w:sz w:val="28"/>
          <w:szCs w:val="28"/>
        </w:rPr>
        <w:t>Симиров</w:t>
      </w:r>
      <w:proofErr w:type="spellEnd"/>
    </w:p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168D"/>
    <w:rsid w:val="005120A9"/>
    <w:rsid w:val="006F0E77"/>
    <w:rsid w:val="00864470"/>
    <w:rsid w:val="008D1887"/>
    <w:rsid w:val="009D1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6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2022-12-12T04:13:00Z</dcterms:created>
  <dcterms:modified xsi:type="dcterms:W3CDTF">2022-12-12T04:13:00Z</dcterms:modified>
</cp:coreProperties>
</file>