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1FC" w:rsidRPr="00D320AB" w:rsidRDefault="004B41FC" w:rsidP="004B41FC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D320A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РОССИЙСКАЯ ФЕДЕРАЦИЯ</w:t>
      </w:r>
    </w:p>
    <w:p w:rsidR="004B41FC" w:rsidRPr="00D320AB" w:rsidRDefault="004B41FC" w:rsidP="004B41FC">
      <w:pPr>
        <w:spacing w:after="0" w:line="240" w:lineRule="auto"/>
        <w:jc w:val="center"/>
        <w:textAlignment w:val="baseline"/>
        <w:outlineLvl w:val="4"/>
        <w:rPr>
          <w:rFonts w:ascii="Times New Roman" w:hAnsi="Times New Roman" w:cs="Times New Roman"/>
          <w:color w:val="2222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22233"/>
          <w:spacing w:val="20"/>
          <w:sz w:val="28"/>
          <w:szCs w:val="28"/>
          <w:bdr w:val="none" w:sz="0" w:space="0" w:color="auto" w:frame="1"/>
          <w:lang w:eastAsia="ru-RU"/>
        </w:rPr>
        <w:t>АДМИНИСТРАЦИЯ ПОРОШИНСКОГО</w:t>
      </w:r>
      <w:r w:rsidRPr="00D320AB">
        <w:rPr>
          <w:rFonts w:ascii="Times New Roman" w:hAnsi="Times New Roman" w:cs="Times New Roman"/>
          <w:color w:val="222233"/>
          <w:spacing w:val="20"/>
          <w:sz w:val="28"/>
          <w:szCs w:val="28"/>
          <w:bdr w:val="none" w:sz="0" w:space="0" w:color="auto" w:frame="1"/>
          <w:lang w:eastAsia="ru-RU"/>
        </w:rPr>
        <w:t xml:space="preserve"> СЕЛЬСОВЕТА</w:t>
      </w:r>
    </w:p>
    <w:p w:rsidR="004B41FC" w:rsidRDefault="004B41FC" w:rsidP="004B41FC">
      <w:pPr>
        <w:spacing w:after="0" w:line="240" w:lineRule="auto"/>
        <w:jc w:val="center"/>
        <w:textAlignment w:val="baseline"/>
        <w:outlineLvl w:val="4"/>
        <w:rPr>
          <w:rFonts w:ascii="Times New Roman" w:hAnsi="Times New Roman" w:cs="Times New Roman"/>
          <w:color w:val="2222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color w:val="222233"/>
          <w:sz w:val="28"/>
          <w:szCs w:val="28"/>
          <w:bdr w:val="none" w:sz="0" w:space="0" w:color="auto" w:frame="1"/>
          <w:lang w:eastAsia="ru-RU"/>
        </w:rPr>
        <w:t>КЫТМАНОВСКОГО РАЙОНА</w:t>
      </w:r>
      <w:r w:rsidRPr="00D320AB">
        <w:rPr>
          <w:rFonts w:ascii="Times New Roman" w:hAnsi="Times New Roman" w:cs="Times New Roman"/>
          <w:color w:val="222233"/>
          <w:sz w:val="28"/>
          <w:szCs w:val="28"/>
          <w:bdr w:val="none" w:sz="0" w:space="0" w:color="auto" w:frame="1"/>
          <w:lang w:eastAsia="ru-RU"/>
        </w:rPr>
        <w:t xml:space="preserve"> АЛТАЙСКОГО КРАЯ</w:t>
      </w:r>
    </w:p>
    <w:p w:rsidR="004B41FC" w:rsidRPr="00D320AB" w:rsidRDefault="004B41FC" w:rsidP="004B41FC">
      <w:pPr>
        <w:spacing w:after="0" w:line="240" w:lineRule="auto"/>
        <w:jc w:val="center"/>
        <w:textAlignment w:val="baseline"/>
        <w:outlineLvl w:val="4"/>
        <w:rPr>
          <w:rFonts w:ascii="Times New Roman" w:hAnsi="Times New Roman" w:cs="Times New Roman"/>
          <w:color w:val="222233"/>
          <w:sz w:val="28"/>
          <w:szCs w:val="28"/>
          <w:lang w:eastAsia="ru-RU"/>
        </w:rPr>
      </w:pPr>
    </w:p>
    <w:p w:rsidR="004B41FC" w:rsidRPr="00D320AB" w:rsidRDefault="004B41FC" w:rsidP="004B41FC">
      <w:pPr>
        <w:spacing w:after="0" w:line="240" w:lineRule="auto"/>
        <w:jc w:val="center"/>
        <w:textAlignment w:val="baseline"/>
        <w:outlineLvl w:val="5"/>
        <w:rPr>
          <w:rFonts w:ascii="Times New Roman" w:hAnsi="Times New Roman" w:cs="Times New Roman"/>
          <w:color w:val="222233"/>
          <w:sz w:val="28"/>
          <w:szCs w:val="28"/>
          <w:lang w:eastAsia="ru-RU"/>
        </w:rPr>
      </w:pPr>
      <w:r w:rsidRPr="00D320AB">
        <w:rPr>
          <w:rFonts w:ascii="Times New Roman" w:hAnsi="Times New Roman" w:cs="Times New Roman"/>
          <w:color w:val="222233"/>
          <w:sz w:val="28"/>
          <w:szCs w:val="28"/>
          <w:bdr w:val="none" w:sz="0" w:space="0" w:color="auto" w:frame="1"/>
          <w:lang w:eastAsia="ru-RU"/>
        </w:rPr>
        <w:t>ПОСТАНОВЛЕНИЕ</w:t>
      </w:r>
    </w:p>
    <w:p w:rsidR="004B41FC" w:rsidRPr="00D320AB" w:rsidRDefault="004B41FC" w:rsidP="004B41FC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 26.11. 2021</w:t>
      </w:r>
      <w:r w:rsidRPr="00D320A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                                                                                               №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16</w:t>
      </w:r>
    </w:p>
    <w:p w:rsidR="004B41FC" w:rsidRPr="00D320AB" w:rsidRDefault="004B41FC" w:rsidP="004B41FC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D320A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Порошино</w:t>
      </w:r>
      <w:proofErr w:type="spellEnd"/>
    </w:p>
    <w:tbl>
      <w:tblPr>
        <w:tblW w:w="0" w:type="auto"/>
        <w:tblInd w:w="-34" w:type="dxa"/>
        <w:tblCellMar>
          <w:left w:w="0" w:type="dxa"/>
          <w:right w:w="0" w:type="dxa"/>
        </w:tblCellMar>
        <w:tblLook w:val="04A0"/>
      </w:tblPr>
      <w:tblGrid>
        <w:gridCol w:w="4275"/>
      </w:tblGrid>
      <w:tr w:rsidR="004B41FC" w:rsidRPr="00D320AB" w:rsidTr="00A17381">
        <w:trPr>
          <w:trHeight w:val="1965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B41FC" w:rsidRPr="00D320AB" w:rsidRDefault="004B41FC" w:rsidP="00A17381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 утверждении</w:t>
            </w:r>
            <w:r w:rsidRPr="00D320AB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Порядка ведения учета граждан, испытывающих потребность в древесине для собственных нужд</w:t>
            </w:r>
            <w: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</w:tr>
    </w:tbl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На основании протеста прокурора </w:t>
      </w:r>
      <w:proofErr w:type="spell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Кытмановского</w:t>
      </w:r>
      <w:proofErr w:type="spell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района от 19.11.2021 № 02-80-2021 на постановление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Кытмановского</w:t>
      </w:r>
      <w:proofErr w:type="spell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района Алтайского края от 19.10.2018 № 17 «Об утверждении Порядка ведения учета граждан, испытывающих потребность в древесине для собственных нужд», в</w:t>
      </w:r>
      <w:r w:rsidRPr="00D320A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соответствии со</w:t>
      </w:r>
      <w:r w:rsidRPr="00D320AB">
        <w:rPr>
          <w:rFonts w:ascii="Times New Roman" w:hAnsi="Times New Roman" w:cs="Times New Roman"/>
          <w:sz w:val="28"/>
          <w:szCs w:val="28"/>
          <w:lang w:eastAsia="ru-RU"/>
        </w:rPr>
        <w:t> </w:t>
      </w:r>
      <w:hyperlink r:id="rId4" w:history="1">
        <w:r w:rsidRPr="00D320AB">
          <w:rPr>
            <w:rFonts w:ascii="Times New Roman" w:hAnsi="Times New Roman" w:cs="Times New Roman"/>
            <w:sz w:val="28"/>
            <w:szCs w:val="28"/>
            <w:lang w:eastAsia="ru-RU"/>
          </w:rPr>
          <w:t>статьей 84</w:t>
        </w:r>
      </w:hyperlink>
      <w:r w:rsidRPr="00D320A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D320A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Лесного кодекса Российской Феде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рации, с ч.13 ст. 8 Закона Алтайского края от 10.09.2007 № 87-ЗС «О регулировании отдельных лесных отношений</w:t>
      </w:r>
      <w:proofErr w:type="gram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территории Алтайского края</w:t>
      </w:r>
    </w:p>
    <w:p w:rsidR="004B41FC" w:rsidRPr="00D320A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П</w:t>
      </w:r>
      <w:r w:rsidRPr="00D320A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остановляю:</w:t>
      </w:r>
    </w:p>
    <w:p w:rsidR="004B41FC" w:rsidRPr="00D320A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D320A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 Утвердить</w:t>
      </w:r>
      <w:r w:rsidRPr="00D320AB">
        <w:rPr>
          <w:rFonts w:ascii="Times New Roman" w:hAnsi="Times New Roman" w:cs="Times New Roman"/>
          <w:sz w:val="28"/>
          <w:szCs w:val="28"/>
          <w:lang w:eastAsia="ru-RU"/>
        </w:rPr>
        <w:t> </w:t>
      </w:r>
      <w:hyperlink r:id="rId5" w:anchor="Par36" w:history="1">
        <w:r w:rsidRPr="00D320AB">
          <w:rPr>
            <w:rFonts w:ascii="Times New Roman" w:hAnsi="Times New Roman" w:cs="Times New Roman"/>
            <w:sz w:val="28"/>
            <w:szCs w:val="28"/>
            <w:lang w:eastAsia="ru-RU"/>
          </w:rPr>
          <w:t>Порядок</w:t>
        </w:r>
      </w:hyperlink>
      <w:r w:rsidRPr="00D320A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D320A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ведения учета граждан, испытывающих потребность в древесине для собственных нужд (далее - Порядок) (приложение).</w:t>
      </w:r>
    </w:p>
    <w:p w:rsidR="004B41FC" w:rsidRPr="00D320A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2.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Кытмановского</w:t>
      </w:r>
      <w:proofErr w:type="spellEnd"/>
      <w:r w:rsidRPr="00D320A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района Алтайского края осуществлять учет граждан, испытывающих потребность в древесине для собственных нужд, руководствуясь</w:t>
      </w:r>
      <w:r w:rsidRPr="00D320AB">
        <w:rPr>
          <w:rFonts w:ascii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Порядком</w:t>
      </w:r>
      <w:r w:rsidRPr="00D320A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D320A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ведения учета граждан, испытывающих потребность в древесине для собственных нужд, утвержденным настоящим постановлением.</w:t>
      </w:r>
    </w:p>
    <w:p w:rsidR="004B41FC" w:rsidRPr="00D320A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D320A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 Признать утратившими силу:</w:t>
      </w:r>
    </w:p>
    <w:p w:rsidR="004B41FC" w:rsidRPr="00D320AB" w:rsidRDefault="004B41FC" w:rsidP="004B41FC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D320A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Постановл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сельсовета от 19.10.2018 № 17 «Об установлении</w:t>
      </w:r>
      <w:r w:rsidRPr="00D320A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Порядка ведения учета граждан, испытывающих потребность в древесине для собственных нужд».</w:t>
      </w:r>
    </w:p>
    <w:p w:rsidR="004B41FC" w:rsidRPr="00D320A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D320A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 Обнародовать настоящее постановление в установленном порядке.</w:t>
      </w:r>
    </w:p>
    <w:p w:rsidR="004B41FC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D320A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      4. </w:t>
      </w:r>
      <w:proofErr w:type="gramStart"/>
      <w:r w:rsidRPr="00D320A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Контроль за</w:t>
      </w:r>
      <w:proofErr w:type="gramEnd"/>
      <w:r w:rsidRPr="00D320A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исполнением постановления оставляю за собой.</w:t>
      </w:r>
    </w:p>
    <w:p w:rsidR="004B41FC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4B41FC" w:rsidRPr="00D320AB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B41FC" w:rsidRPr="00D320AB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И.о. главы А</w:t>
      </w:r>
      <w:r w:rsidRPr="00D320A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дминистрации</w:t>
      </w:r>
    </w:p>
    <w:p w:rsidR="004B41FC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Порошинского</w:t>
      </w:r>
      <w:proofErr w:type="spellEnd"/>
      <w:r w:rsidRPr="00D320A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сельсовета:                             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                         Д.С. </w:t>
      </w:r>
      <w:proofErr w:type="spell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Симиров</w:t>
      </w:r>
      <w:proofErr w:type="spellEnd"/>
    </w:p>
    <w:p w:rsidR="004B41FC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4B41FC" w:rsidRPr="00C64E6E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4B41FC" w:rsidRPr="00142364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18"/>
          <w:szCs w:val="18"/>
          <w:lang w:eastAsia="ru-RU"/>
        </w:rPr>
      </w:pPr>
    </w:p>
    <w:p w:rsidR="004B41FC" w:rsidRPr="001B5CBB" w:rsidRDefault="004B41FC" w:rsidP="004B41FC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 xml:space="preserve">                                                        </w:t>
      </w: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Приложение</w:t>
      </w:r>
    </w:p>
    <w:p w:rsidR="004B41FC" w:rsidRPr="001B5CBB" w:rsidRDefault="004B41FC" w:rsidP="004B41FC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</w:t>
      </w: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 Постановлению</w:t>
      </w:r>
    </w:p>
    <w:p w:rsidR="004B41FC" w:rsidRPr="001B5CBB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</w:t>
      </w: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дминистрации сельсовета</w:t>
      </w:r>
    </w:p>
    <w:p w:rsidR="004B41FC" w:rsidRPr="001B5CBB" w:rsidRDefault="004B41FC" w:rsidP="004B41FC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</w:t>
      </w: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от 26.11.2021 № 16</w:t>
      </w:r>
    </w:p>
    <w:p w:rsidR="004B41FC" w:rsidRPr="001B5CBB" w:rsidRDefault="004B41FC" w:rsidP="004B41FC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ПОРЯДОК</w:t>
      </w:r>
    </w:p>
    <w:p w:rsidR="004B41FC" w:rsidRPr="001B5CBB" w:rsidRDefault="004B41FC" w:rsidP="004B41FC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ВЕДЕНИЯ УЧЕТА ГРАЖДАН, ИСПЫТЫВАЮЩИХ ПОТРЕБНОСТЬ</w:t>
      </w:r>
    </w:p>
    <w:p w:rsidR="004B41FC" w:rsidRPr="001B5CBB" w:rsidRDefault="004B41FC" w:rsidP="004B41FC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 ДРЕВЕСИНЕ ДЛЯ СОБСТВЕННЫХ НУЖД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 Порядок ведения учета граждан, испытывающих потребность в древесине для собственных нужд (далее - Поря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док), разработан в соответствии  с </w:t>
      </w: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Лесным</w:t>
      </w:r>
      <w:r w:rsidRPr="001B5CBB">
        <w:rPr>
          <w:rFonts w:ascii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Pr="001B5CBB">
          <w:rPr>
            <w:rFonts w:ascii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1B5CBB">
        <w:rPr>
          <w:rFonts w:ascii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Российской                  </w:t>
      </w: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Федерации, </w:t>
      </w:r>
      <w:hyperlink r:id="rId7" w:history="1">
        <w:r w:rsidRPr="001B5CBB">
          <w:rPr>
            <w:rFonts w:ascii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1B5CB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Алтайского края от 10.09.2007 N 8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7-ЗС "О регулировании отдельных      </w:t>
      </w: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лесных отношений на территории Алтайского края" (далее - Закон N 87-ЗС).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 Порядок разработан в целях обеспечения граждан древесиной для индивидуального жилищного строительства; ремонта жилого дома, части жилого дома, иных жилых помещений и хозяйственных построек; отопления жилого дома, части жилого дома, иных жилых помещений, имеющих печное отопление.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 Нормативы заготовки или приобретения гражданами древесины для собственных нужд установлены</w:t>
      </w:r>
      <w:r w:rsidRPr="001B5CBB">
        <w:rPr>
          <w:rFonts w:ascii="Times New Roman" w:hAnsi="Times New Roman" w:cs="Times New Roman"/>
          <w:sz w:val="28"/>
          <w:szCs w:val="28"/>
          <w:lang w:eastAsia="ru-RU"/>
        </w:rPr>
        <w:t> </w:t>
      </w:r>
      <w:hyperlink r:id="rId8" w:history="1">
        <w:r w:rsidRPr="001B5CBB">
          <w:rPr>
            <w:rFonts w:ascii="Times New Roman" w:hAnsi="Times New Roman" w:cs="Times New Roman"/>
            <w:sz w:val="28"/>
            <w:szCs w:val="28"/>
            <w:lang w:eastAsia="ru-RU"/>
          </w:rPr>
          <w:t>статьей 7</w:t>
        </w:r>
      </w:hyperlink>
      <w:r w:rsidRPr="001B5CB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Закона N 87-ЗС.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 В первоочередном порядке осуществляют заготовку либо приобретение древесины для собственных нужд следующие категории граждан: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4.1 граждане, принятые органами местного самоуправления на учет в качестве нуждающихся в жилых помещениях в соответствии с Жилищным</w:t>
      </w:r>
      <w:r w:rsidRPr="001B5CBB">
        <w:rPr>
          <w:rFonts w:ascii="Times New Roman" w:hAnsi="Times New Roman" w:cs="Times New Roman"/>
          <w:sz w:val="28"/>
          <w:szCs w:val="28"/>
          <w:lang w:eastAsia="ru-RU"/>
        </w:rPr>
        <w:t> </w:t>
      </w:r>
      <w:hyperlink r:id="rId9" w:history="1">
        <w:r w:rsidRPr="001B5CBB">
          <w:rPr>
            <w:rFonts w:ascii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1B5CB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Российской Федерации и</w:t>
      </w:r>
      <w:r w:rsidRPr="001B5CBB">
        <w:rPr>
          <w:rFonts w:ascii="Times New Roman" w:hAnsi="Times New Roman" w:cs="Times New Roman"/>
          <w:sz w:val="28"/>
          <w:szCs w:val="28"/>
          <w:lang w:eastAsia="ru-RU"/>
        </w:rPr>
        <w:t> </w:t>
      </w:r>
      <w:hyperlink r:id="rId10" w:history="1">
        <w:r w:rsidRPr="001B5CBB">
          <w:rPr>
            <w:rFonts w:ascii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Алтайского края от 9 декабря 2005 года N 115-ЗС "О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найма", имеющие земельные участки, вид разрешенного использования которых предусматривает индивидуальное</w:t>
      </w:r>
      <w:proofErr w:type="gramEnd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жилищное строительство или ведение личного подсобного хозяйства на землях населенных пунктов, и получившие разрешение на строительство;</w:t>
      </w:r>
      <w:proofErr w:type="gramEnd"/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4.2 граждане, получившие в установленном порядке от органа государственной власти или органа местного самоуправления бюджетные средства на строительство жилого помещения и не реализовавшие своего права на строительство жилого помещения;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4.3 граждане, получившие в установленном порядке от органа государственной власти или органа местного самоуправления земельный участок для строительства жилого дома и оформившие разрешение на строительство жилого дома, и не реализовавшие своего права на строительство жилого дома.</w:t>
      </w:r>
    </w:p>
    <w:p w:rsidR="004B41FC" w:rsidRPr="001B5CBB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5. Заготовка или приобретение древесины для собственных нужд в соответствии с установленными нормативами для одного и того же объекта (жилого дома, части жилого дома, хозяйственной постройки) несколькими гражданами не допускается.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6. В случае утраты (уничтожения) жилого дома, части жилого дома, иных жилых помещений в результате пожара, наводнения или иного стихийного бедствия выделение гражданам древесины или выдача разрешения на приобретение гражданами древесины для индивидуального жилищного строительства осуществляется без учета срока, установленного</w:t>
      </w:r>
      <w:r w:rsidRPr="001B5CBB">
        <w:rPr>
          <w:rFonts w:ascii="Times New Roman" w:hAnsi="Times New Roman" w:cs="Times New Roman"/>
          <w:sz w:val="28"/>
          <w:szCs w:val="28"/>
          <w:lang w:eastAsia="ru-RU"/>
        </w:rPr>
        <w:t> </w:t>
      </w:r>
      <w:hyperlink r:id="rId11" w:history="1">
        <w:r w:rsidRPr="001B5CBB">
          <w:rPr>
            <w:rFonts w:ascii="Times New Roman" w:hAnsi="Times New Roman" w:cs="Times New Roman"/>
            <w:sz w:val="28"/>
            <w:szCs w:val="28"/>
            <w:lang w:eastAsia="ru-RU"/>
          </w:rPr>
          <w:t>статьей 7</w:t>
        </w:r>
      </w:hyperlink>
      <w:r w:rsidRPr="001B5CB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Закона N 87-ЗС.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7. Учет граждан, испытывающих потребность в древесине для собственных нужд (далее - учет), осуществляет Администрация сельсовета по месту жительства гражданина на основании его </w:t>
      </w:r>
      <w:hyperlink r:id="rId12" w:anchor="Par132" w:history="1">
        <w:r w:rsidRPr="001B5CBB">
          <w:rPr>
            <w:rFonts w:ascii="Times New Roman" w:hAnsi="Times New Roman" w:cs="Times New Roman"/>
            <w:sz w:val="28"/>
            <w:szCs w:val="28"/>
            <w:lang w:eastAsia="ru-RU"/>
          </w:rPr>
          <w:t>заявления</w:t>
        </w:r>
      </w:hyperlink>
      <w:r w:rsidRPr="001B5CB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(приложение 1 к Порядку). </w:t>
      </w:r>
      <w:proofErr w:type="gramStart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Заявление может быть подано в письменной или электронной форме в администрацию сельсовета, в Краевое автономное учреждение "Многофункциональный центр предоставления государственных и муниципальных услуг Алтайского края" (далее - МФЦ), через Единый портал государственных и муниципальных услуг (функций), а также иным способом, позволяющим передать в электронном виде заявление и иные документы, оформленные в соответствии с требованиями к форматам заявлений и иных документов.</w:t>
      </w:r>
      <w:proofErr w:type="gramEnd"/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8. В целях постановки на учет, в зависимости от целей использования древесины, вместе с заявлением гражданин предоставляет паспорт или иной документ, удостоверяющий личность, а также документ, подтверждающий его место жительства на территории поселения либо городского округа, в орган </w:t>
      </w:r>
      <w:proofErr w:type="gramStart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местного</w:t>
      </w:r>
      <w:proofErr w:type="gramEnd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самоуправления которого подается заявление. В случае подачи заявления иным лицом, действующим в интересах указанного гражданина, дополнительно </w:t>
      </w:r>
      <w:proofErr w:type="gramStart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предоставляется документ</w:t>
      </w:r>
      <w:proofErr w:type="gramEnd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удостоверяющий его полномочия в качестве представителя. Одновременно с заявлением гражданин </w:t>
      </w:r>
      <w:proofErr w:type="gramStart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предоставляет следующие документы</w:t>
      </w:r>
      <w:proofErr w:type="gramEnd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8.1. Для строительства индивидуального жилого дома: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а) копии правоустанавливающих документов на земельный участок, вид разрешенного использования которого предусматривает индивидуальное жилищное строительство или ведение личного подсобного хозяйства на землях населенных пунктов, либо выписка из Единого государственного реестра недвижимости о правах на вышеуказанный земельный участок;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б) копия разрешения на строительство; 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в) копия решения о принятия гражданина на учет в качестве нуждающегося в жилом помещении (для категории граждан указанной в подпункте 4.1 пункта 4 Порядка);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г) копии документов, подтверждающих получение гражданином бюджетных средств на строительство жилого помещения </w:t>
      </w:r>
      <w:proofErr w:type="gramStart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( </w:t>
      </w:r>
      <w:proofErr w:type="gramEnd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для категории граждан, указанных в подпункте 4.2 пункта 4 Порядка);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proofErr w:type="spellStart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</w:t>
      </w:r>
      <w:proofErr w:type="spellEnd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 выписка из Единого государственного реестра недвижимости  о наличии (отсутствии) у заявителя в собственности жилых помещений;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е) копии документов, подтверждающих уничтожение жилого дома, части жилого дома, иных жилых помещений в результате пожара, наводнения или иного стихийного бедствия (для категории граждан, указанной в пункте 6. Порядка);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 xml:space="preserve">ж) копии документов, подтверждающих регистрацию по месту жительства либо факт постоянного проживания в жилом доме, в части жилого дома, в иных жилых помещениях, уничтоженных в результате пожара, наводнения или иного стихийного бедствия (для категории граждан, указанной в пункте 6. </w:t>
      </w:r>
      <w:proofErr w:type="gramStart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Порядка);</w:t>
      </w:r>
      <w:proofErr w:type="gramEnd"/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</w:t>
      </w:r>
      <w:proofErr w:type="spellEnd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) копии правоустанавливающих документов на жилое помещение, либо выписка из </w:t>
      </w:r>
      <w:proofErr w:type="spellStart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похозяйственной</w:t>
      </w:r>
      <w:proofErr w:type="spellEnd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книги, либо копия решения суда о признании права собственности на жилое помещение.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8.2. Для ремонта жилого дома, части жилого дома, иных жилых помещений, ремонта (возведения) хозяйственных построек: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а) копия право правоустанавливающих документов на жилое помещение, либо выписка из Единого государственного реестра недвижимости о наличии у заявителя жилого помещения на праве собственности, либо выписка из </w:t>
      </w:r>
      <w:proofErr w:type="spellStart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похозяйственной</w:t>
      </w:r>
      <w:proofErr w:type="spellEnd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книги, либо копия решения суда о признании права собственности на жилое помещение;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б) копии документов, подтверждающих повреждение жилого дома, части жилого дома, иных жилых помещений, хозяйственных построек в результате пожара, наводнения или иного стихийного бедствия (для категории граждан, указанной в пункте 6. </w:t>
      </w:r>
      <w:proofErr w:type="gramStart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Порядка)</w:t>
      </w:r>
      <w:proofErr w:type="gramEnd"/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в) копии документов, подтверждающих регистрацию по месту жительства либо факт постоянного проживания в жилом доме, в части дома, в иных жилых помещениях, поврежденных в результате пожара, наводнения или иного стихийного бедствия (для категории граждан, указанной в пункте 6. Порядка)</w:t>
      </w:r>
      <w:proofErr w:type="gramStart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;</w:t>
      </w:r>
      <w:proofErr w:type="gramEnd"/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8.3. Для отопления жилого дома, части жилого дома, </w:t>
      </w:r>
      <w:proofErr w:type="gramStart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иных жилых помещений, имеющих печное отопление прилагаются</w:t>
      </w:r>
      <w:proofErr w:type="gramEnd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копии правоустанавливающих документов на жилое помещение, либо выписка из Единого государственного реестра недвижимости о наличии у заявителя жилого помещения на праве собственности, либо выписка из </w:t>
      </w:r>
      <w:proofErr w:type="spellStart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похозяйственной</w:t>
      </w:r>
      <w:proofErr w:type="spellEnd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книги.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9. </w:t>
      </w: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Копии документов, не заверенные в установленном порядке, предоставляются с предъявлением оригинала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которые после проверки их соответствия оригиналу заверяются уполномоченным должностным лицом органа местного самоуправления. Заявителю выдается расписка о получении документов с указанием их перечня и даты их получения органом местного самоуправления.</w:t>
      </w: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10. </w:t>
      </w: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Органы местного самоуправления поселений и городских округов проверяют достоверность представленных заявителем документов для постановки на учет и обеспечивают </w:t>
      </w:r>
      <w:proofErr w:type="gramStart"/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целевым использованием заготовленной древесины в установленном ими порядке.</w:t>
      </w:r>
    </w:p>
    <w:p w:rsidR="004B41FC" w:rsidRPr="005A6DA6" w:rsidRDefault="004B41FC" w:rsidP="004B41F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11. </w:t>
      </w: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Для проверки достоверности сведений об объемах требуемой древесины для собственных нужд, указанных в заявлениях граждан, органами местного самоуправления поселений и городских округов создаются комиссии, в состав которых включаются представители </w:t>
      </w: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администраций поселений и городских округов, а также депутаты представительных органов указанных поселений и городских округов.</w:t>
      </w:r>
    </w:p>
    <w:p w:rsidR="004B41FC" w:rsidRPr="00065005" w:rsidRDefault="004B41FC" w:rsidP="004B41F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В случае несоответствия заявленного гражданином объема древесины реальной потребности для удовлетворения собственных нужд гражданин обеспечивается древесиной в объеме, установленном комиссией исходя из реальной потребности.</w:t>
      </w: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12. </w:t>
      </w: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Орган местного самоуправления в течение двадцати дней со дня поступления заявления принимает решение о постановке на учет гражданина, испытывающего потребность в древесине, либо об отказе в постановке на такой учет. Заявитель уведомляется о принятом решении в течение трех рабочих дней </w:t>
      </w:r>
      <w:proofErr w:type="gramStart"/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 даты</w:t>
      </w:r>
      <w:proofErr w:type="gramEnd"/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его принятия.</w:t>
      </w: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13. </w:t>
      </w: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Органы местного самоуправления формируют списки граждан, испытывающих потребность в древесине для собственных нужд, в порядке очередности подачи гражданами заявлений о постановке на учет.</w:t>
      </w: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14. </w:t>
      </w: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случае</w:t>
      </w:r>
      <w:proofErr w:type="gramStart"/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если до даты, указанной в части 14 настоящей статьи,  гражданин утратил основания для получения древесины в порядке, установленном частью 2 статьи 6 настоящего Закона, он исключается из списка граждан, имеющих право на заготовку (приобретение) древесины в первоочередном порядке, и включается в общий список граждан, испытывающих потребность в древесине для собственных нужд, по дате ранее поданного заявления о постановке на учет. </w:t>
      </w:r>
    </w:p>
    <w:p w:rsidR="004B41FC" w:rsidRPr="005A6DA6" w:rsidRDefault="004B41FC" w:rsidP="004B41FC">
      <w:pPr>
        <w:shd w:val="clear" w:color="auto" w:fill="FFFFFF"/>
        <w:spacing w:after="0" w:line="326" w:lineRule="atLeast"/>
        <w:ind w:firstLine="720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15.</w:t>
      </w: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Основаниями для отказа в постановке гражданина на учет являются:</w:t>
      </w:r>
    </w:p>
    <w:p w:rsidR="004B41FC" w:rsidRPr="005A6DA6" w:rsidRDefault="004B41FC" w:rsidP="004B41FC">
      <w:pPr>
        <w:shd w:val="clear" w:color="auto" w:fill="FFFFFF"/>
        <w:spacing w:after="0" w:line="326" w:lineRule="atLeast"/>
        <w:ind w:firstLine="720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1) непредставление  </w:t>
      </w: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представление в неполном объеме документов, обязанность по предоставлению которых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возложен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 заявителя</w:t>
      </w: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B41FC" w:rsidRDefault="004B41FC" w:rsidP="004B41FC">
      <w:pPr>
        <w:shd w:val="clear" w:color="auto" w:fill="FFFFFF"/>
        <w:spacing w:after="0" w:line="326" w:lineRule="atLeas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 предоставление документов, содержащих недостоверные сведения;</w:t>
      </w:r>
    </w:p>
    <w:p w:rsidR="004B41FC" w:rsidRPr="00DF629C" w:rsidRDefault="004B41FC" w:rsidP="004B41FC">
      <w:pPr>
        <w:shd w:val="clear" w:color="auto" w:fill="FFFFFF"/>
        <w:spacing w:after="0" w:line="326" w:lineRule="atLeast"/>
        <w:ind w:firstLine="720"/>
        <w:jc w:val="both"/>
        <w:rPr>
          <w:rFonts w:ascii="Times New Roman" w:hAnsi="Times New Roman" w:cs="Times New Roman"/>
          <w:b/>
          <w:color w:val="000000"/>
          <w:sz w:val="27"/>
          <w:szCs w:val="27"/>
          <w:lang w:eastAsia="ru-RU"/>
        </w:rPr>
      </w:pPr>
      <w:r w:rsidRPr="00DF629C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2.1) поступление ответа на межведомственный запрос, свидетельствующего об отсутствии документа и (или) информации, </w:t>
      </w:r>
      <w:proofErr w:type="gramStart"/>
      <w:r w:rsidRPr="00DF629C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необходимых</w:t>
      </w:r>
      <w:proofErr w:type="gramEnd"/>
      <w:r w:rsidRPr="00DF629C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для постановки гражданина на учет, если соответствующий документ не был представлен заявителем по собственной инициативе;</w:t>
      </w:r>
    </w:p>
    <w:p w:rsidR="004B41FC" w:rsidRPr="005A6DA6" w:rsidRDefault="004B41FC" w:rsidP="004B41FC">
      <w:pPr>
        <w:shd w:val="clear" w:color="auto" w:fill="FFFFFF"/>
        <w:spacing w:after="0" w:line="326" w:lineRule="atLeast"/>
        <w:ind w:firstLine="720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 несоблюдение сроков и нормативов заготовки (приобретения) древесины, установленных частью 1 статьи 7 настоящего Закона;</w:t>
      </w:r>
    </w:p>
    <w:p w:rsidR="004B41FC" w:rsidRPr="005A6DA6" w:rsidRDefault="004B41FC" w:rsidP="004B41FC">
      <w:pPr>
        <w:shd w:val="clear" w:color="auto" w:fill="FFFFFF"/>
        <w:spacing w:after="0" w:line="326" w:lineRule="atLeast"/>
        <w:ind w:firstLine="720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 нарушение требования, установленного частью 2 статьи 7 настоящего Закона;</w:t>
      </w:r>
    </w:p>
    <w:p w:rsidR="004B41FC" w:rsidRPr="007400F9" w:rsidRDefault="004B41FC" w:rsidP="004B41F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поступление</w:t>
      </w:r>
      <w:r w:rsidRPr="005A6DA6">
        <w:rPr>
          <w:rFonts w:ascii="Times New Roman" w:hAnsi="Times New Roman" w:cs="Times New Roman"/>
          <w:color w:val="000000"/>
          <w:sz w:val="28"/>
          <w:lang w:eastAsia="ru-RU"/>
        </w:rPr>
        <w:t> </w:t>
      </w: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заявления о постановке на учет от гражданина, ранее включенного в список граждан, испытывающих потребность в древесине для собственных нужд.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Отказ в принятии на учет может быть обжалован заявителем в судебном порядке.</w:t>
      </w:r>
    </w:p>
    <w:p w:rsidR="004B41FC" w:rsidRPr="005A6DA6" w:rsidRDefault="004B41FC" w:rsidP="004B41FC">
      <w:pPr>
        <w:shd w:val="clear" w:color="auto" w:fill="FFFFFF"/>
        <w:spacing w:after="0" w:line="326" w:lineRule="atLeast"/>
        <w:ind w:firstLine="720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16. </w:t>
      </w: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Граждане снимаются с учета граждан, испытывающих потребность в древесине для собственных нужд, в следующих случаях:</w:t>
      </w:r>
    </w:p>
    <w:p w:rsidR="004B41FC" w:rsidRPr="005A6DA6" w:rsidRDefault="004B41FC" w:rsidP="004B41F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5A6DA6">
        <w:rPr>
          <w:rFonts w:ascii="Times New Roman" w:hAnsi="Times New Roman" w:cs="Times New Roman"/>
          <w:color w:val="000000"/>
          <w:sz w:val="28"/>
          <w:lang w:eastAsia="ru-RU"/>
        </w:rPr>
        <w:t> </w:t>
      </w: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подачи гражданином заявления о снятии его с учета;</w:t>
      </w:r>
    </w:p>
    <w:p w:rsidR="004B41FC" w:rsidRPr="005A6DA6" w:rsidRDefault="004B41FC" w:rsidP="004B41F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 смерти гражданина, состоящего на учете;</w:t>
      </w:r>
    </w:p>
    <w:p w:rsidR="004B41FC" w:rsidRPr="005A6DA6" w:rsidRDefault="004B41FC" w:rsidP="004B41F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3) фактической реализации гражданином права на заготовку (приобретение) древесины;</w:t>
      </w:r>
    </w:p>
    <w:p w:rsidR="004B41FC" w:rsidRPr="005A6DA6" w:rsidRDefault="004B41FC" w:rsidP="004B41F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4) отказа гражданина от заключения договора купли-продажи лесных насаждений (древесины) для собственных нужд.</w:t>
      </w: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17. </w:t>
      </w:r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 Решение о снятии граждан с учета граждан, испытывающих потребность в древесине для собственных нужд, принимается органом местного самоуправления не позднее пяти рабочих дней со дня возникновения указанных обстоятельств. Заявитель уведомляется о принятом решении в течение двух рабочих дней </w:t>
      </w:r>
      <w:proofErr w:type="gramStart"/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 даты</w:t>
      </w:r>
      <w:proofErr w:type="gramEnd"/>
      <w:r w:rsidRPr="005A6D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его принятия.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18</w:t>
      </w: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Решение о принятии (отказе в принятии) на учет отражается в книге учета.</w:t>
      </w:r>
      <w:r w:rsidRPr="001B5CB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19. Книга учета должна быть пронумерована, пр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ошнурована и скреплена печатью А</w:t>
      </w: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дминистрации сельсовета, подписана должностным лицом.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20. Книга учета хранится как документ строгой отчетности. Поправки, а также изменения, вносимые на основании документов, заверяются должностным лицом администрации поселения и скрепляются печатью. В книге учета не допускаются подчистки. Книга учета заполняется полностью, после чего заводится новая.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21. Администрация поселения несет ответственность за хранение книги учета и документов заявителей.</w:t>
      </w:r>
    </w:p>
    <w:p w:rsidR="004B41FC" w:rsidRPr="001B5CBB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23. Администрация поселения до 01 июля года, предшествующего рубке, направляет в отдел обеспечения полномочий в области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лесных отношений по </w:t>
      </w:r>
      <w:proofErr w:type="spell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Тогульскому</w:t>
      </w:r>
      <w:proofErr w:type="spellEnd"/>
      <w:r w:rsidRPr="001B5CB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лесничеству Управления лесами Алтайского края списки граждан, принятых на учет, с указанием требуемого объема ежегодной заготовки древесины.</w:t>
      </w: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Default="004B41FC" w:rsidP="004B41FC">
      <w:pPr>
        <w:spacing w:after="0" w:line="240" w:lineRule="auto"/>
        <w:ind w:firstLine="54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</w:pPr>
    </w:p>
    <w:p w:rsidR="004B41FC" w:rsidRPr="00142364" w:rsidRDefault="004B41FC" w:rsidP="004B41FC">
      <w:pPr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18"/>
          <w:szCs w:val="18"/>
          <w:lang w:eastAsia="ru-RU"/>
        </w:rPr>
      </w:pP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Приложение 1</w:t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 Порядку</w:t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ведения учета граждан,</w:t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испытывающих</w:t>
      </w:r>
      <w:proofErr w:type="gramEnd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потребность</w:t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 древесине </w:t>
      </w:r>
      <w:proofErr w:type="gramStart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для</w:t>
      </w:r>
      <w:proofErr w:type="gramEnd"/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собственных нужд</w:t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                            В администрацию </w:t>
      </w:r>
      <w:proofErr w:type="spellStart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Порошинского</w:t>
      </w:r>
      <w:proofErr w:type="spellEnd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сельсовета</w:t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             от __________________________________________</w:t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 фамилия, имя, отчество</w:t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             паспортные данные: __________________________</w:t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             _____________________________________________</w:t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                    адрес (место регистрации по данным паспорта)</w:t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             адрес фактического проживания _______________</w:t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             _____________________________________________</w:t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             телефон _____________________________________</w:t>
      </w:r>
    </w:p>
    <w:p w:rsidR="004B41FC" w:rsidRPr="00DA2BA8" w:rsidRDefault="004B41FC" w:rsidP="004B41FC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Заявление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 постановке на учет граждан, испытывающих потребность в древесине для собственных нужд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  Для   заключения   договора   купли-продажи   лесных   насаждений   </w:t>
      </w:r>
      <w:proofErr w:type="gramStart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для</w:t>
      </w:r>
      <w:proofErr w:type="gramEnd"/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собственных нужд в целях __________________________________________________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                 указать: индивидуальное жилищное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___________________________________________________________________________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 строительство; ремонт жилого дома, иных жилых помещений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___________________________________________________________________________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   и хозяйственных построек, отопление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___________________________________________________________________________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 адресу__________________________________________________________________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прошу поставить меня на учет граждан, испытывающих потребность в древесине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для собственных нужд, на 20__ год, в объеме _____ куб. м </w:t>
      </w:r>
      <w:proofErr w:type="gramStart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</w:t>
      </w:r>
      <w:proofErr w:type="gramEnd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________________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__________ </w:t>
      </w:r>
      <w:proofErr w:type="gramStart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лесхозе</w:t>
      </w:r>
      <w:proofErr w:type="gramEnd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 пределах установленных нормативов.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  Заготовку   древесины   буду  осуществлять   самостоятельно   либо   </w:t>
      </w:r>
      <w:proofErr w:type="gramStart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</w:t>
      </w:r>
      <w:proofErr w:type="gramEnd"/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привлечением третьих лиц (</w:t>
      </w:r>
      <w:proofErr w:type="gramStart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нужное</w:t>
      </w:r>
      <w:proofErr w:type="gramEnd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подчеркнуть).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  Подтверждаю, что не реализовал свое право на строительство </w:t>
      </w:r>
      <w:proofErr w:type="gramStart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жилого</w:t>
      </w:r>
      <w:proofErr w:type="gramEnd"/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дома (для постановки на учет в целях строительства индивидуального жилого</w:t>
      </w:r>
      <w:proofErr w:type="gramEnd"/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дома).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                                                          ____________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подпись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 ____________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                                дата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  О результатах рассмотрения заявления прошу информировать письменно </w:t>
      </w:r>
      <w:proofErr w:type="gramStart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</w:t>
      </w:r>
      <w:proofErr w:type="gramEnd"/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___________________________________________________________________________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 (почтовый адрес, адрес электронной почты)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  Даю   согласие на обработку персональных данных в соответствии </w:t>
      </w:r>
      <w:proofErr w:type="gramStart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</w:t>
      </w:r>
      <w:proofErr w:type="gramEnd"/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Федеральным</w:t>
      </w:r>
      <w:r w:rsidRPr="00DA2BA8">
        <w:rPr>
          <w:rFonts w:ascii="Times New Roman" w:hAnsi="Times New Roman" w:cs="Times New Roman"/>
          <w:sz w:val="24"/>
          <w:szCs w:val="24"/>
          <w:lang w:eastAsia="ru-RU"/>
        </w:rPr>
        <w:t> </w:t>
      </w:r>
      <w:hyperlink r:id="rId13" w:history="1">
        <w:r w:rsidRPr="00DA2BA8">
          <w:rPr>
            <w:rFonts w:ascii="Times New Roman" w:hAnsi="Times New Roman" w:cs="Times New Roman"/>
            <w:color w:val="0000FF"/>
            <w:sz w:val="24"/>
            <w:szCs w:val="24"/>
            <w:lang w:eastAsia="ru-RU"/>
          </w:rPr>
          <w:t>законом</w:t>
        </w:r>
      </w:hyperlink>
      <w:r w:rsidRPr="00DA2BA8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 27.07.2006 N 152-ФЗ "О персональных данных".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  </w:t>
      </w:r>
      <w:proofErr w:type="gramStart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Приложение: (перечень прилагаемых документов в зависимости от цели</w:t>
      </w:r>
      <w:proofErr w:type="gramEnd"/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использования древесины).</w:t>
      </w:r>
    </w:p>
    <w:p w:rsidR="004B41FC" w:rsidRPr="00DA2BA8" w:rsidRDefault="004B41FC" w:rsidP="004B41F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br w:type="page"/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Приложение 2</w:t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 Порядку</w:t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ведения учета граждан,</w:t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испытывающих</w:t>
      </w:r>
      <w:proofErr w:type="gramEnd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потребность</w:t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 древесине </w:t>
      </w:r>
      <w:proofErr w:type="gramStart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для</w:t>
      </w:r>
      <w:proofErr w:type="gramEnd"/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собственных нужд</w:t>
      </w:r>
    </w:p>
    <w:p w:rsidR="004B41FC" w:rsidRPr="00DA2BA8" w:rsidRDefault="004B41FC" w:rsidP="004B41FC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КНИГА УЧЕТА</w:t>
      </w:r>
    </w:p>
    <w:p w:rsidR="004B41FC" w:rsidRPr="00DA2BA8" w:rsidRDefault="004B41FC" w:rsidP="004B41FC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граждан, испытывающих потребность в древесине </w:t>
      </w:r>
      <w:proofErr w:type="gramStart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для</w:t>
      </w:r>
      <w:proofErr w:type="gramEnd"/>
    </w:p>
    <w:p w:rsidR="004B41FC" w:rsidRPr="00DA2BA8" w:rsidRDefault="004B41FC" w:rsidP="004B41FC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собственных нужд</w:t>
      </w:r>
    </w:p>
    <w:p w:rsidR="004B41FC" w:rsidRPr="00DA2BA8" w:rsidRDefault="004B41FC" w:rsidP="004B41FC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___________________________________________________</w:t>
      </w:r>
    </w:p>
    <w:p w:rsidR="004B41FC" w:rsidRPr="00DA2BA8" w:rsidRDefault="004B41FC" w:rsidP="004B41FC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наименование администрации</w:t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Начата</w:t>
      </w:r>
      <w:proofErr w:type="gramEnd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"__" ___________ 20___ г.</w:t>
      </w:r>
    </w:p>
    <w:p w:rsidR="004B41FC" w:rsidRPr="00DA2BA8" w:rsidRDefault="004B41FC" w:rsidP="004B41FC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Окончена</w:t>
      </w:r>
      <w:proofErr w:type="gramEnd"/>
      <w:r w:rsidRPr="00DA2BA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"__" ___________ 20___ г.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54"/>
        <w:gridCol w:w="832"/>
        <w:gridCol w:w="1005"/>
        <w:gridCol w:w="1203"/>
        <w:gridCol w:w="1012"/>
        <w:gridCol w:w="1191"/>
        <w:gridCol w:w="1332"/>
        <w:gridCol w:w="850"/>
        <w:gridCol w:w="960"/>
        <w:gridCol w:w="740"/>
      </w:tblGrid>
      <w:tr w:rsidR="004B41FC" w:rsidRPr="00DA2BA8" w:rsidTr="00A17381"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4B41FC" w:rsidRPr="00DA2BA8" w:rsidRDefault="004B41FC" w:rsidP="00A1738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A2BA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N </w:t>
            </w:r>
            <w:proofErr w:type="spellStart"/>
            <w:proofErr w:type="gramStart"/>
            <w:r w:rsidRPr="00DA2BA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  <w:proofErr w:type="spellEnd"/>
            <w:proofErr w:type="gramEnd"/>
            <w:r w:rsidRPr="00DA2BA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/</w:t>
            </w:r>
            <w:proofErr w:type="spellStart"/>
            <w:r w:rsidRPr="00DA2BA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  <w:proofErr w:type="spellEnd"/>
          </w:p>
        </w:tc>
        <w:tc>
          <w:tcPr>
            <w:tcW w:w="14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4B41FC" w:rsidRPr="00DA2BA8" w:rsidRDefault="004B41FC" w:rsidP="00A1738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A2BA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Фамилия, имя, отчество заявителя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4B41FC" w:rsidRPr="00DA2BA8" w:rsidRDefault="004B41FC" w:rsidP="00A1738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A2BA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Адрес нахождения объекта заявителя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4B41FC" w:rsidRPr="00DA2BA8" w:rsidRDefault="004B41FC" w:rsidP="00A1738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A2BA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Цель использования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4B41FC" w:rsidRPr="00DA2BA8" w:rsidRDefault="004B41FC" w:rsidP="00A1738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A2BA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Объем заявленного леса (куб. м)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4B41FC" w:rsidRPr="00DA2BA8" w:rsidRDefault="004B41FC" w:rsidP="00A1738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A2BA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Наименование лесхоза</w:t>
            </w:r>
          </w:p>
        </w:tc>
        <w:tc>
          <w:tcPr>
            <w:tcW w:w="2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4B41FC" w:rsidRPr="00DA2BA8" w:rsidRDefault="004B41FC" w:rsidP="00A1738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A2BA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Способ заготовки древесины (самостоятельно либо с привлечением третьих лиц)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4B41FC" w:rsidRPr="00DA2BA8" w:rsidRDefault="004B41FC" w:rsidP="00A1738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A2BA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Дата и время принятия заявления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4B41FC" w:rsidRPr="00DA2BA8" w:rsidRDefault="004B41FC" w:rsidP="00A1738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A2BA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Дата постановки на учет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4B41FC" w:rsidRPr="00DA2BA8" w:rsidRDefault="004B41FC" w:rsidP="00A1738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A2BA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Отметка о снятии с учета</w:t>
            </w:r>
          </w:p>
        </w:tc>
      </w:tr>
      <w:tr w:rsidR="004B41FC" w:rsidRPr="00DA2BA8" w:rsidTr="00A17381">
        <w:tc>
          <w:tcPr>
            <w:tcW w:w="6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4B41FC" w:rsidRPr="00DA2BA8" w:rsidRDefault="004B41FC" w:rsidP="00A17381">
            <w:pPr>
              <w:spacing w:after="0" w:line="274" w:lineRule="atLeast"/>
              <w:jc w:val="center"/>
              <w:textAlignment w:val="baseline"/>
              <w:rPr>
                <w:rFonts w:ascii="Times New Roman" w:hAnsi="Times New Roman" w:cs="Times New Roman"/>
                <w:color w:val="444455"/>
                <w:sz w:val="24"/>
                <w:szCs w:val="24"/>
                <w:lang w:eastAsia="ru-RU"/>
              </w:rPr>
            </w:pPr>
            <w:r w:rsidRPr="00DA2BA8">
              <w:rPr>
                <w:rFonts w:ascii="Times New Roman" w:hAnsi="Times New Roman" w:cs="Times New Roman"/>
                <w:color w:val="44445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4B41FC" w:rsidRPr="00DA2BA8" w:rsidRDefault="004B41FC" w:rsidP="00A17381">
            <w:pPr>
              <w:spacing w:after="0" w:line="274" w:lineRule="atLeast"/>
              <w:jc w:val="center"/>
              <w:textAlignment w:val="baseline"/>
              <w:rPr>
                <w:rFonts w:ascii="Times New Roman" w:hAnsi="Times New Roman" w:cs="Times New Roman"/>
                <w:color w:val="444455"/>
                <w:sz w:val="24"/>
                <w:szCs w:val="24"/>
                <w:lang w:eastAsia="ru-RU"/>
              </w:rPr>
            </w:pPr>
            <w:r w:rsidRPr="00DA2BA8">
              <w:rPr>
                <w:rFonts w:ascii="Times New Roman" w:hAnsi="Times New Roman" w:cs="Times New Roman"/>
                <w:color w:val="444455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4B41FC" w:rsidRPr="00DA2BA8" w:rsidRDefault="004B41FC" w:rsidP="00A17381">
            <w:pPr>
              <w:spacing w:after="0" w:line="274" w:lineRule="atLeast"/>
              <w:jc w:val="center"/>
              <w:textAlignment w:val="baseline"/>
              <w:rPr>
                <w:rFonts w:ascii="Times New Roman" w:hAnsi="Times New Roman" w:cs="Times New Roman"/>
                <w:color w:val="444455"/>
                <w:sz w:val="24"/>
                <w:szCs w:val="24"/>
                <w:lang w:eastAsia="ru-RU"/>
              </w:rPr>
            </w:pPr>
            <w:r w:rsidRPr="00DA2BA8">
              <w:rPr>
                <w:rFonts w:ascii="Times New Roman" w:hAnsi="Times New Roman" w:cs="Times New Roman"/>
                <w:color w:val="444455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4B41FC" w:rsidRPr="00DA2BA8" w:rsidRDefault="004B41FC" w:rsidP="00A17381">
            <w:pPr>
              <w:spacing w:after="0" w:line="274" w:lineRule="atLeast"/>
              <w:jc w:val="center"/>
              <w:textAlignment w:val="baseline"/>
              <w:rPr>
                <w:rFonts w:ascii="Times New Roman" w:hAnsi="Times New Roman" w:cs="Times New Roman"/>
                <w:color w:val="444455"/>
                <w:sz w:val="24"/>
                <w:szCs w:val="24"/>
                <w:lang w:eastAsia="ru-RU"/>
              </w:rPr>
            </w:pPr>
            <w:r w:rsidRPr="00DA2BA8">
              <w:rPr>
                <w:rFonts w:ascii="Times New Roman" w:hAnsi="Times New Roman" w:cs="Times New Roman"/>
                <w:color w:val="444455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4B41FC" w:rsidRPr="00DA2BA8" w:rsidRDefault="004B41FC" w:rsidP="00A17381">
            <w:pPr>
              <w:spacing w:after="0" w:line="274" w:lineRule="atLeast"/>
              <w:jc w:val="center"/>
              <w:textAlignment w:val="baseline"/>
              <w:rPr>
                <w:rFonts w:ascii="Times New Roman" w:hAnsi="Times New Roman" w:cs="Times New Roman"/>
                <w:color w:val="444455"/>
                <w:sz w:val="24"/>
                <w:szCs w:val="24"/>
                <w:lang w:eastAsia="ru-RU"/>
              </w:rPr>
            </w:pPr>
            <w:r w:rsidRPr="00DA2BA8">
              <w:rPr>
                <w:rFonts w:ascii="Times New Roman" w:hAnsi="Times New Roman" w:cs="Times New Roman"/>
                <w:color w:val="444455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4B41FC" w:rsidRPr="00DA2BA8" w:rsidRDefault="004B41FC" w:rsidP="00A17381">
            <w:pPr>
              <w:spacing w:after="0" w:line="274" w:lineRule="atLeast"/>
              <w:jc w:val="center"/>
              <w:textAlignment w:val="baseline"/>
              <w:rPr>
                <w:rFonts w:ascii="Times New Roman" w:hAnsi="Times New Roman" w:cs="Times New Roman"/>
                <w:color w:val="444455"/>
                <w:sz w:val="24"/>
                <w:szCs w:val="24"/>
                <w:lang w:eastAsia="ru-RU"/>
              </w:rPr>
            </w:pPr>
            <w:r w:rsidRPr="00DA2BA8">
              <w:rPr>
                <w:rFonts w:ascii="Times New Roman" w:hAnsi="Times New Roman" w:cs="Times New Roman"/>
                <w:color w:val="444455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4B41FC" w:rsidRPr="00DA2BA8" w:rsidRDefault="004B41FC" w:rsidP="00A17381">
            <w:pPr>
              <w:spacing w:after="0" w:line="274" w:lineRule="atLeast"/>
              <w:jc w:val="center"/>
              <w:textAlignment w:val="baseline"/>
              <w:rPr>
                <w:rFonts w:ascii="Times New Roman" w:hAnsi="Times New Roman" w:cs="Times New Roman"/>
                <w:color w:val="444455"/>
                <w:sz w:val="24"/>
                <w:szCs w:val="24"/>
                <w:lang w:eastAsia="ru-RU"/>
              </w:rPr>
            </w:pPr>
            <w:r w:rsidRPr="00DA2BA8">
              <w:rPr>
                <w:rFonts w:ascii="Times New Roman" w:hAnsi="Times New Roman" w:cs="Times New Roman"/>
                <w:color w:val="444455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4B41FC" w:rsidRPr="00DA2BA8" w:rsidRDefault="004B41FC" w:rsidP="00A17381">
            <w:pPr>
              <w:spacing w:after="0" w:line="274" w:lineRule="atLeast"/>
              <w:jc w:val="center"/>
              <w:textAlignment w:val="baseline"/>
              <w:rPr>
                <w:rFonts w:ascii="Times New Roman" w:hAnsi="Times New Roman" w:cs="Times New Roman"/>
                <w:color w:val="444455"/>
                <w:sz w:val="24"/>
                <w:szCs w:val="24"/>
                <w:lang w:eastAsia="ru-RU"/>
              </w:rPr>
            </w:pPr>
            <w:r w:rsidRPr="00DA2BA8">
              <w:rPr>
                <w:rFonts w:ascii="Times New Roman" w:hAnsi="Times New Roman" w:cs="Times New Roman"/>
                <w:color w:val="444455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4B41FC" w:rsidRPr="00DA2BA8" w:rsidRDefault="004B41FC" w:rsidP="00A17381">
            <w:pPr>
              <w:spacing w:after="0" w:line="274" w:lineRule="atLeast"/>
              <w:rPr>
                <w:rFonts w:ascii="Times New Roman" w:hAnsi="Times New Roman" w:cs="Times New Roman"/>
                <w:color w:val="44445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4B41FC" w:rsidRPr="00DA2BA8" w:rsidRDefault="004B41FC" w:rsidP="00A173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B41FC"/>
    <w:rsid w:val="00273247"/>
    <w:rsid w:val="004B41FC"/>
    <w:rsid w:val="006F0E77"/>
    <w:rsid w:val="00864470"/>
    <w:rsid w:val="008D1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1FC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B8F963A2444AF2D8AA3DAE3834B6C3BE04C7FE9B8BD3C6EE5EE171BE45EAA42E96323686169A8CC98FBE49ACN" TargetMode="External"/><Relationship Id="rId13" Type="http://schemas.openxmlformats.org/officeDocument/2006/relationships/hyperlink" Target="consultantplus://offline/ref=A5B8F963A2444AF2D8AA23A32E58E8CFB9099FF39B89DE93BB01BA2CE944AC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5B8F963A2444AF2D8AA3DAE3834B6C3BE04C7FE9B8BD3C6EE5EE171BE45EAA442AEN" TargetMode="External"/><Relationship Id="rId12" Type="http://schemas.openxmlformats.org/officeDocument/2006/relationships/hyperlink" Target="http://tal-alt.ru/index.php/292-anisimovo-postanovleniya-administratsii/4292-postanovlenie-24-03-2017-3-s-anisimovo-ob-ustanovlenii-poryadka-vedeniya-ucheta-grazhdan-ispytyvayushchikh-potrebnost-v-drevesine-dlya-sobstvennykh-nuzh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5B8F963A2444AF2D8AA23A32E58E8CFB9089DF59B8CDE93BB01BA2CE944ACN" TargetMode="External"/><Relationship Id="rId11" Type="http://schemas.openxmlformats.org/officeDocument/2006/relationships/hyperlink" Target="consultantplus://offline/ref=A5B8F963A2444AF2D8AA3DAE3834B6C3BE04C7FE9B8BD3C6EE5EE171BE45EAA42E96323686169A8CC98FBE49ACN" TargetMode="External"/><Relationship Id="rId5" Type="http://schemas.openxmlformats.org/officeDocument/2006/relationships/hyperlink" Target="http://tal-alt.ru/index.php/292-anisimovo-postanovleniya-administratsii/4292-postanovlenie-24-03-2017-3-s-anisimovo-ob-ustanovlenii-poryadka-vedeniya-ucheta-grazhdan-ispytyvayushchikh-potrebnost-v-drevesine-dlya-sobstvennykh-nuzhd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092A8E841AC0A20E63B35B1129174C64F153254AB120B0C916198CC66CBEF68eA75F" TargetMode="External"/><Relationship Id="rId4" Type="http://schemas.openxmlformats.org/officeDocument/2006/relationships/hyperlink" Target="consultantplus://offline/ref=A5B8F963A2444AF2D8AA23A32E58E8CFB9089DF59B8CDE93BB01BA2CE94CE0F369D96B74C21B9E8A4CABN" TargetMode="External"/><Relationship Id="rId9" Type="http://schemas.openxmlformats.org/officeDocument/2006/relationships/hyperlink" Target="consultantplus://offline/ref=A092A8E841AC0A20E63B2BBC04FD2ACA4B1E6D58AB170259C43EC39131eC72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2760</Words>
  <Characters>15736</Characters>
  <Application>Microsoft Office Word</Application>
  <DocSecurity>0</DocSecurity>
  <Lines>131</Lines>
  <Paragraphs>36</Paragraphs>
  <ScaleCrop>false</ScaleCrop>
  <Company>SPecialiST RePack</Company>
  <LinksUpToDate>false</LinksUpToDate>
  <CharactersWithSpaces>18460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2023-03-22T06:54:00Z</dcterms:created>
  <dcterms:modified xsi:type="dcterms:W3CDTF">2023-03-22T06:54:00Z</dcterms:modified>
</cp:coreProperties>
</file>